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72E5" w14:textId="77777777" w:rsidR="00A81BCF" w:rsidRPr="00953087" w:rsidRDefault="00E808D4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r w:rsidRPr="00E808D4">
        <w:rPr>
          <w:rFonts w:ascii="Arial" w:hAnsi="Arial" w:cs="Arial"/>
          <w:sz w:val="22"/>
          <w:szCs w:val="22"/>
        </w:rPr>
        <w:t>TI.4.3.22</w:t>
      </w:r>
      <w:r w:rsidR="00CC7D93">
        <w:rPr>
          <w:rFonts w:ascii="Arial" w:hAnsi="Arial" w:cs="Arial"/>
          <w:sz w:val="22"/>
          <w:szCs w:val="22"/>
        </w:rPr>
        <w:t>4.14</w:t>
      </w:r>
      <w:r w:rsidRPr="00E808D4">
        <w:rPr>
          <w:rFonts w:ascii="Arial" w:hAnsi="Arial" w:cs="Arial"/>
          <w:sz w:val="22"/>
          <w:szCs w:val="22"/>
        </w:rPr>
        <w:t>.202</w:t>
      </w:r>
      <w:r w:rsidR="00CC7D93">
        <w:rPr>
          <w:rFonts w:ascii="Arial" w:hAnsi="Arial" w:cs="Arial"/>
          <w:sz w:val="22"/>
          <w:szCs w:val="22"/>
        </w:rPr>
        <w:t>1</w:t>
      </w:r>
      <w:r w:rsidRPr="00E808D4">
        <w:rPr>
          <w:rFonts w:ascii="Arial" w:hAnsi="Arial" w:cs="Arial"/>
          <w:sz w:val="22"/>
          <w:szCs w:val="22"/>
        </w:rPr>
        <w:t>.RM</w:t>
      </w:r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7C0263" w:rsidRPr="00953087">
        <w:rPr>
          <w:rFonts w:ascii="Arial" w:hAnsi="Arial" w:cs="Arial"/>
          <w:sz w:val="22"/>
          <w:szCs w:val="22"/>
        </w:rPr>
        <w:t xml:space="preserve"> </w:t>
      </w:r>
      <w:r w:rsidR="00CC7D93">
        <w:rPr>
          <w:rFonts w:ascii="Arial" w:hAnsi="Arial" w:cs="Arial"/>
          <w:sz w:val="22"/>
          <w:szCs w:val="22"/>
        </w:rPr>
        <w:t>1</w:t>
      </w:r>
      <w:r w:rsidR="00325229">
        <w:rPr>
          <w:rFonts w:ascii="Arial" w:hAnsi="Arial" w:cs="Arial"/>
          <w:sz w:val="22"/>
          <w:szCs w:val="22"/>
        </w:rPr>
        <w:t>8</w:t>
      </w:r>
      <w:r w:rsidR="00CC7D93">
        <w:rPr>
          <w:rFonts w:ascii="Arial" w:hAnsi="Arial" w:cs="Arial"/>
          <w:sz w:val="22"/>
          <w:szCs w:val="22"/>
        </w:rPr>
        <w:t>.05</w:t>
      </w:r>
      <w:r w:rsidR="00F06204" w:rsidRPr="00953087">
        <w:rPr>
          <w:rFonts w:ascii="Arial" w:hAnsi="Arial" w:cs="Arial"/>
          <w:sz w:val="22"/>
          <w:szCs w:val="22"/>
        </w:rPr>
        <w:t>.20</w:t>
      </w:r>
      <w:r w:rsidR="00953087">
        <w:rPr>
          <w:rFonts w:ascii="Arial" w:hAnsi="Arial" w:cs="Arial"/>
          <w:sz w:val="22"/>
          <w:szCs w:val="22"/>
        </w:rPr>
        <w:t>2</w:t>
      </w:r>
      <w:r w:rsidR="00CC7D93">
        <w:rPr>
          <w:rFonts w:ascii="Arial" w:hAnsi="Arial" w:cs="Arial"/>
          <w:sz w:val="22"/>
          <w:szCs w:val="22"/>
        </w:rPr>
        <w:t>1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14:paraId="43317736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5BB7190C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1A48D7AC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786B40D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05B65D5F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028C8B9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7A9386C" w14:textId="77777777" w:rsidR="00856AD4" w:rsidRDefault="00856AD4" w:rsidP="0003652E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ZAWIADOMIENIE O </w:t>
      </w:r>
      <w:r w:rsidR="00D14B97">
        <w:rPr>
          <w:rFonts w:ascii="Arial" w:hAnsi="Arial" w:cs="Arial"/>
          <w:sz w:val="28"/>
          <w:szCs w:val="28"/>
        </w:rPr>
        <w:t>WYBORZE</w:t>
      </w:r>
    </w:p>
    <w:p w14:paraId="31E6718F" w14:textId="77777777" w:rsidR="0003652E" w:rsidRPr="00953087" w:rsidRDefault="00D14B97" w:rsidP="0003652E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709F4B32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2A14AB9C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76084F9E" w14:textId="77777777" w:rsidR="00E808D4" w:rsidRDefault="006F756F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D14B97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D14B97">
        <w:rPr>
          <w:rFonts w:cs="Arial"/>
          <w:sz w:val="22"/>
          <w:szCs w:val="22"/>
        </w:rPr>
        <w:t>złotych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D14B97" w:rsidRPr="00D14B97">
        <w:rPr>
          <w:rFonts w:cs="Arial"/>
          <w:b/>
          <w:bCs/>
          <w:sz w:val="22"/>
          <w:szCs w:val="22"/>
        </w:rPr>
        <w:t>Wprowadzenie stałej organizacji ruchu wokół Cmentarza Komunalnego Południowego polegającej na wykonaniu, na podstawie zatwierdzonego Projektu „Aktualizacji projektu stałej organizacji ruchu na drodze wewnętrznej wokół Cmentarza Komunalnego Południowego w Antoninowie”, oznakowania pionowego, poziomego z zaznaczeniem miejsc postojowych dla osób niepełnosprawnych oraz montaż</w:t>
      </w:r>
      <w:r w:rsidR="00D14B97">
        <w:rPr>
          <w:rFonts w:cs="Arial"/>
          <w:b/>
          <w:bCs/>
          <w:sz w:val="22"/>
          <w:szCs w:val="22"/>
        </w:rPr>
        <w:t>em</w:t>
      </w:r>
      <w:r w:rsidR="00D14B97" w:rsidRPr="00D14B97">
        <w:rPr>
          <w:rFonts w:cs="Arial"/>
          <w:b/>
          <w:bCs/>
          <w:sz w:val="22"/>
          <w:szCs w:val="22"/>
        </w:rPr>
        <w:t xml:space="preserve"> urządzeń bezpieczeństwa ruchu na drogach wokół Cmentarza Komunalnego Południowego w Antoninowie</w:t>
      </w:r>
      <w:r w:rsidR="00E808D4" w:rsidRPr="00E808D4">
        <w:rPr>
          <w:rFonts w:cs="Arial"/>
          <w:b/>
          <w:bCs/>
          <w:sz w:val="22"/>
          <w:szCs w:val="22"/>
        </w:rPr>
        <w:t>.</w:t>
      </w:r>
    </w:p>
    <w:p w14:paraId="37E35955" w14:textId="77777777" w:rsidR="00EB1FA5" w:rsidRPr="00EB1FA5" w:rsidRDefault="00EB1FA5" w:rsidP="00EB1FA5">
      <w:pPr>
        <w:pStyle w:val="Tekstpodstawowywcity"/>
        <w:ind w:left="709" w:hanging="709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wg kodu CPV: 34922100-7</w:t>
      </w:r>
    </w:p>
    <w:p w14:paraId="27E6F250" w14:textId="77777777" w:rsidR="00A81BCF" w:rsidRDefault="00A81BCF" w:rsidP="00936FCA">
      <w:pPr>
        <w:pStyle w:val="Tekstpodstawowywcity"/>
        <w:ind w:left="709" w:hanging="709"/>
        <w:rPr>
          <w:rFonts w:cs="Arial"/>
          <w:sz w:val="22"/>
          <w:szCs w:val="22"/>
        </w:rPr>
      </w:pPr>
    </w:p>
    <w:p w14:paraId="61EAB822" w14:textId="77777777" w:rsidR="00BF14A9" w:rsidRDefault="00BF14A9" w:rsidP="00D5700C">
      <w:pPr>
        <w:pStyle w:val="Tekstpodstawowywcity"/>
        <w:ind w:left="0" w:firstLine="180"/>
        <w:jc w:val="left"/>
        <w:rPr>
          <w:rFonts w:cs="Arial"/>
          <w:sz w:val="22"/>
          <w:szCs w:val="22"/>
        </w:rPr>
      </w:pPr>
    </w:p>
    <w:p w14:paraId="04A6DEBA" w14:textId="77777777" w:rsidR="00D5700C" w:rsidRDefault="00D5700C" w:rsidP="00D5700C">
      <w:pPr>
        <w:jc w:val="both"/>
        <w:rPr>
          <w:rFonts w:ascii="Arial" w:hAnsi="Arial" w:cs="Arial"/>
          <w:sz w:val="22"/>
          <w:szCs w:val="22"/>
        </w:rPr>
      </w:pPr>
    </w:p>
    <w:p w14:paraId="10BB280A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FBD063" w14:textId="77777777" w:rsidR="00D5700C" w:rsidRDefault="00D14B97" w:rsidP="00EB1FA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Cmentarzy Komunalnych w Warszawie informuje, że w wyniku przeprowadzonego postępowania o udzielenie zamówienia publicznego zastała wybrana oferta firmy:</w:t>
      </w:r>
    </w:p>
    <w:p w14:paraId="35764E1E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</w:p>
    <w:p w14:paraId="169F9AF6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BUDSELF Paweł Starczak, ul. ks. Sylwestra Szulczyka 81 G, 04-965 Warszawa – cena oferty 121 781,44 zł (brutto).</w:t>
      </w:r>
    </w:p>
    <w:p w14:paraId="04087C7A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</w:p>
    <w:p w14:paraId="549C1522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02E397C4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niniejszym postępowaniu wpłynęły dwie </w:t>
      </w:r>
      <w:r w:rsidR="00EB1FA5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>, które nie podlegają odrzuceniu</w:t>
      </w:r>
      <w:r w:rsidR="00EB1FA5">
        <w:rPr>
          <w:rFonts w:ascii="Arial" w:hAnsi="Arial" w:cs="Arial"/>
          <w:sz w:val="22"/>
          <w:szCs w:val="22"/>
        </w:rPr>
        <w:t>. Powyższa firma zaoferowała najniższą cenę.</w:t>
      </w:r>
    </w:p>
    <w:p w14:paraId="7041E895" w14:textId="77777777" w:rsidR="00221531" w:rsidRDefault="00221531" w:rsidP="002215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8486AE" w14:textId="470428C1" w:rsidR="00EA2E49" w:rsidRPr="00594AFA" w:rsidRDefault="00594AFA" w:rsidP="00594AFA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ZASTĘPCA DYREKTORA</w:t>
      </w:r>
    </w:p>
    <w:p w14:paraId="6A509CB6" w14:textId="40E10881" w:rsidR="00594AFA" w:rsidRPr="00594AFA" w:rsidRDefault="00594AFA" w:rsidP="00594AFA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ds. TECHNICZNI-EKSPLOATACYJNYCH</w:t>
      </w:r>
    </w:p>
    <w:p w14:paraId="1410028D" w14:textId="453E8BDA" w:rsidR="00594AFA" w:rsidRDefault="00594AFA" w:rsidP="00594AFA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0B87FF9E" w14:textId="7B660691" w:rsidR="00594AFA" w:rsidRDefault="00594AFA" w:rsidP="00594AFA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1416F565" w14:textId="45B7FB47" w:rsidR="00594AFA" w:rsidRPr="00953087" w:rsidRDefault="00594AFA" w:rsidP="00594AFA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Krzysztof </w:t>
      </w:r>
      <w:r w:rsidRPr="00594AFA">
        <w:rPr>
          <w:rFonts w:ascii="Arial" w:hAnsi="Arial" w:cs="Arial"/>
          <w:b/>
          <w:bCs/>
          <w:sz w:val="22"/>
          <w:szCs w:val="22"/>
        </w:rPr>
        <w:t>SWIBODA</w:t>
      </w:r>
    </w:p>
    <w:sectPr w:rsidR="00594AFA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B163" w14:textId="77777777" w:rsidR="00E87618" w:rsidRDefault="00E87618" w:rsidP="00EE123F">
      <w:r>
        <w:separator/>
      </w:r>
    </w:p>
  </w:endnote>
  <w:endnote w:type="continuationSeparator" w:id="0">
    <w:p w14:paraId="77D4342C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C6AA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325229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325229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0F646019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9702" w14:textId="77777777" w:rsidR="00E87618" w:rsidRDefault="00E87618" w:rsidP="00EE123F">
      <w:r>
        <w:separator/>
      </w:r>
    </w:p>
  </w:footnote>
  <w:footnote w:type="continuationSeparator" w:id="0">
    <w:p w14:paraId="13868CFD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FC"/>
    <w:rsid w:val="0000191F"/>
    <w:rsid w:val="00017ADB"/>
    <w:rsid w:val="0003652E"/>
    <w:rsid w:val="00097016"/>
    <w:rsid w:val="000A30A8"/>
    <w:rsid w:val="000B0D02"/>
    <w:rsid w:val="00105318"/>
    <w:rsid w:val="001520DD"/>
    <w:rsid w:val="001C65E3"/>
    <w:rsid w:val="001F6CDB"/>
    <w:rsid w:val="002203DF"/>
    <w:rsid w:val="00221531"/>
    <w:rsid w:val="0022218A"/>
    <w:rsid w:val="0026444D"/>
    <w:rsid w:val="002D336E"/>
    <w:rsid w:val="002E3D16"/>
    <w:rsid w:val="003230D6"/>
    <w:rsid w:val="00325229"/>
    <w:rsid w:val="0035441B"/>
    <w:rsid w:val="00397088"/>
    <w:rsid w:val="00453C27"/>
    <w:rsid w:val="00465E70"/>
    <w:rsid w:val="004F0957"/>
    <w:rsid w:val="00511D48"/>
    <w:rsid w:val="00516FA5"/>
    <w:rsid w:val="00530891"/>
    <w:rsid w:val="00562AD4"/>
    <w:rsid w:val="00594AFA"/>
    <w:rsid w:val="005B6AE8"/>
    <w:rsid w:val="0069535C"/>
    <w:rsid w:val="006C4784"/>
    <w:rsid w:val="006C6883"/>
    <w:rsid w:val="006F756F"/>
    <w:rsid w:val="0073490A"/>
    <w:rsid w:val="007409C7"/>
    <w:rsid w:val="00752610"/>
    <w:rsid w:val="00754B17"/>
    <w:rsid w:val="007666EB"/>
    <w:rsid w:val="0079539A"/>
    <w:rsid w:val="00795839"/>
    <w:rsid w:val="007C0263"/>
    <w:rsid w:val="007D3AA7"/>
    <w:rsid w:val="00856AD4"/>
    <w:rsid w:val="008C1D77"/>
    <w:rsid w:val="00921274"/>
    <w:rsid w:val="00922BCE"/>
    <w:rsid w:val="00936FCA"/>
    <w:rsid w:val="00953087"/>
    <w:rsid w:val="00983965"/>
    <w:rsid w:val="009C3083"/>
    <w:rsid w:val="009E082E"/>
    <w:rsid w:val="00A10EDF"/>
    <w:rsid w:val="00A423DE"/>
    <w:rsid w:val="00A43370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CC7D93"/>
    <w:rsid w:val="00D01E35"/>
    <w:rsid w:val="00D1130F"/>
    <w:rsid w:val="00D14B97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1FA5"/>
    <w:rsid w:val="00EB314C"/>
    <w:rsid w:val="00ED69D9"/>
    <w:rsid w:val="00EE123F"/>
    <w:rsid w:val="00EF0BD5"/>
    <w:rsid w:val="00F06204"/>
    <w:rsid w:val="00F33D33"/>
    <w:rsid w:val="00F4242E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D2C9"/>
  <w15:chartTrackingRefBased/>
  <w15:docId w15:val="{7C3086AA-BF04-42C0-B7CD-139EF6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Jerzy Podrucki</cp:lastModifiedBy>
  <cp:revision>5</cp:revision>
  <cp:lastPrinted>2020-04-08T10:54:00Z</cp:lastPrinted>
  <dcterms:created xsi:type="dcterms:W3CDTF">2021-05-17T05:53:00Z</dcterms:created>
  <dcterms:modified xsi:type="dcterms:W3CDTF">2021-06-18T11:28:00Z</dcterms:modified>
</cp:coreProperties>
</file>