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47" w:rsidRPr="006F7089" w:rsidRDefault="00A10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53.65pt;margin-top:12.75pt;width:262.15pt;height:4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" stroked="f">
            <v:textbox>
              <w:txbxContent>
                <w:p w:rsidR="00AA03B2" w:rsidRDefault="00AA03B2" w:rsidP="00AA03B2">
                  <w:pPr>
                    <w:spacing w:after="0" w:line="240" w:lineRule="auto"/>
                  </w:pPr>
                  <w:r>
                    <w:t>MIASTO STOŁECZNE WARSZAWA</w:t>
                  </w:r>
                </w:p>
                <w:p w:rsidR="00AA03B2" w:rsidRPr="00AA03B2" w:rsidRDefault="00AA03B2" w:rsidP="00AA03B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A03B2">
                    <w:rPr>
                      <w:sz w:val="20"/>
                      <w:szCs w:val="20"/>
                    </w:rPr>
                    <w:t>ZARZĄD CMENTARZY KOMUNALNYCH W WARSZAWIE</w:t>
                  </w:r>
                </w:p>
                <w:p w:rsidR="00AA03B2" w:rsidRPr="00AA03B2" w:rsidRDefault="00AA03B2" w:rsidP="00AA03B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A03B2">
                    <w:rPr>
                      <w:sz w:val="20"/>
                      <w:szCs w:val="20"/>
                    </w:rPr>
                    <w:t>01-797 Warszawa, ul. Powązkowska 43/45</w:t>
                  </w:r>
                </w:p>
                <w:p w:rsidR="00AA03B2" w:rsidRDefault="00AA03B2"/>
              </w:txbxContent>
            </v:textbox>
            <w10:wrap type="square"/>
          </v:shape>
        </w:pict>
      </w:r>
      <w:r w:rsidRPr="00A1077F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line id="Łącznik prosty 6" o:spid="_x0000_s1027" style="position:absolute;z-index:251659264;visibility:visible" from="49.9pt,3.4pt" to="49.9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" strokecolor="black [3200]" strokeweight=".5pt">
            <v:stroke joinstyle="miter"/>
          </v:line>
        </w:pict>
      </w:r>
      <w:r w:rsidR="00AA03B2" w:rsidRPr="006F7089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552450" cy="781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3B2" w:rsidRPr="006F708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922655" cy="628650"/>
            <wp:effectExtent l="0" t="0" r="0" b="0"/>
            <wp:docPr id="4" name="Obraz 4" descr="P:\mik2\Moje dokumenty- jasinskiz\Logo\ZCK-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mik2\Moje dokumenty- jasinskiz\Logo\ZCK- logo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70" cy="66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3B2" w:rsidRPr="006F7089">
        <w:rPr>
          <w:rFonts w:ascii="Times New Roman" w:hAnsi="Times New Roman" w:cs="Times New Roman"/>
        </w:rPr>
        <w:tab/>
      </w:r>
    </w:p>
    <w:p w:rsidR="00ED1D30" w:rsidRPr="006F7089" w:rsidRDefault="00ED1D30" w:rsidP="006F7089">
      <w:pPr>
        <w:spacing w:after="240"/>
        <w:rPr>
          <w:rFonts w:ascii="Times New Roman" w:hAnsi="Times New Roman" w:cs="Times New Roman"/>
        </w:rPr>
      </w:pPr>
    </w:p>
    <w:p w:rsidR="006F7089" w:rsidRPr="002D23AD" w:rsidRDefault="00FE3660" w:rsidP="006F70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AD">
        <w:rPr>
          <w:rFonts w:ascii="Times New Roman" w:hAnsi="Times New Roman" w:cs="Times New Roman"/>
          <w:b/>
          <w:sz w:val="28"/>
          <w:szCs w:val="28"/>
        </w:rPr>
        <w:t xml:space="preserve">Ogłoszenie </w:t>
      </w:r>
    </w:p>
    <w:p w:rsidR="006F7089" w:rsidRPr="002D23AD" w:rsidRDefault="006F7089" w:rsidP="00FE3660">
      <w:pPr>
        <w:tabs>
          <w:tab w:val="left" w:pos="900"/>
          <w:tab w:val="left" w:pos="1560"/>
        </w:tabs>
        <w:ind w:left="1560" w:right="1512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AD">
        <w:rPr>
          <w:rFonts w:ascii="Times New Roman" w:hAnsi="Times New Roman" w:cs="Times New Roman"/>
          <w:b/>
          <w:sz w:val="28"/>
          <w:szCs w:val="28"/>
        </w:rPr>
        <w:tab/>
      </w:r>
      <w:r w:rsidRPr="002D23AD">
        <w:rPr>
          <w:rFonts w:ascii="Times New Roman" w:hAnsi="Times New Roman" w:cs="Times New Roman"/>
          <w:b/>
          <w:sz w:val="28"/>
          <w:szCs w:val="28"/>
          <w:u w:val="double"/>
        </w:rPr>
        <w:t>dot</w:t>
      </w:r>
      <w:r w:rsidR="002D23AD">
        <w:rPr>
          <w:rFonts w:ascii="Times New Roman" w:hAnsi="Times New Roman" w:cs="Times New Roman"/>
          <w:b/>
          <w:sz w:val="28"/>
          <w:szCs w:val="28"/>
          <w:u w:val="double"/>
        </w:rPr>
        <w:t>yczy</w:t>
      </w:r>
      <w:r w:rsidRPr="002D23AD">
        <w:rPr>
          <w:rFonts w:ascii="Times New Roman" w:hAnsi="Times New Roman" w:cs="Times New Roman"/>
          <w:b/>
          <w:sz w:val="28"/>
          <w:szCs w:val="28"/>
          <w:u w:val="double"/>
        </w:rPr>
        <w:t>.</w:t>
      </w:r>
      <w:r w:rsidRPr="002D23AD">
        <w:rPr>
          <w:rFonts w:ascii="Times New Roman" w:hAnsi="Times New Roman" w:cs="Times New Roman"/>
          <w:b/>
          <w:sz w:val="28"/>
          <w:szCs w:val="28"/>
        </w:rPr>
        <w:t>:</w:t>
      </w:r>
      <w:r w:rsidRPr="002D23AD">
        <w:rPr>
          <w:rFonts w:ascii="Times New Roman" w:hAnsi="Times New Roman" w:cs="Times New Roman"/>
          <w:b/>
          <w:sz w:val="28"/>
          <w:szCs w:val="28"/>
        </w:rPr>
        <w:tab/>
        <w:t>dzierżawy stanowisk przy Cmentarzu Komunalnym Północnym do prowad</w:t>
      </w:r>
      <w:r w:rsidR="002D23AD">
        <w:rPr>
          <w:rFonts w:ascii="Times New Roman" w:hAnsi="Times New Roman" w:cs="Times New Roman"/>
          <w:b/>
          <w:sz w:val="28"/>
          <w:szCs w:val="28"/>
        </w:rPr>
        <w:t xml:space="preserve">zenia działalności handlowej </w:t>
      </w:r>
      <w:r w:rsidRPr="002D23AD">
        <w:rPr>
          <w:rFonts w:ascii="Times New Roman" w:hAnsi="Times New Roman" w:cs="Times New Roman"/>
          <w:b/>
          <w:sz w:val="28"/>
          <w:szCs w:val="28"/>
        </w:rPr>
        <w:t>w dniach: 23.X.2021r., 24.X.2021r., 29.X.2021r. 30.X.2021r, 31.X.2021r., 01.XI.2021r. i 02.XI.2021r.</w:t>
      </w:r>
    </w:p>
    <w:p w:rsidR="00FE3660" w:rsidRPr="002D23AD" w:rsidRDefault="00FE3660" w:rsidP="00FE3660">
      <w:pPr>
        <w:tabs>
          <w:tab w:val="left" w:pos="900"/>
          <w:tab w:val="left" w:pos="1560"/>
        </w:tabs>
        <w:ind w:left="1560" w:right="1512" w:hanging="1560"/>
        <w:rPr>
          <w:rFonts w:ascii="Times New Roman" w:hAnsi="Times New Roman" w:cs="Times New Roman"/>
          <w:sz w:val="28"/>
          <w:szCs w:val="28"/>
        </w:rPr>
      </w:pPr>
    </w:p>
    <w:p w:rsidR="00FE3660" w:rsidRPr="002D23AD" w:rsidRDefault="00FE3660" w:rsidP="00FE3660">
      <w:pPr>
        <w:tabs>
          <w:tab w:val="left" w:pos="0"/>
          <w:tab w:val="left" w:pos="90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AD">
        <w:rPr>
          <w:rFonts w:ascii="Times New Roman" w:hAnsi="Times New Roman" w:cs="Times New Roman"/>
          <w:sz w:val="28"/>
          <w:szCs w:val="28"/>
        </w:rPr>
        <w:t xml:space="preserve">Informuję, że żaden z oferentów </w:t>
      </w:r>
      <w:r w:rsidR="001B03C0" w:rsidRPr="002D23AD">
        <w:rPr>
          <w:rFonts w:ascii="Times New Roman" w:hAnsi="Times New Roman" w:cs="Times New Roman"/>
          <w:sz w:val="28"/>
          <w:szCs w:val="28"/>
        </w:rPr>
        <w:t>nie zakwalifikował</w:t>
      </w:r>
      <w:r w:rsidRPr="002D23AD">
        <w:rPr>
          <w:rFonts w:ascii="Times New Roman" w:hAnsi="Times New Roman" w:cs="Times New Roman"/>
          <w:sz w:val="28"/>
          <w:szCs w:val="28"/>
        </w:rPr>
        <w:t xml:space="preserve"> się do drugiego miejsca </w:t>
      </w:r>
      <w:r w:rsidRPr="002D23AD">
        <w:rPr>
          <w:rFonts w:ascii="Times New Roman" w:hAnsi="Times New Roman" w:cs="Times New Roman"/>
          <w:sz w:val="28"/>
          <w:szCs w:val="28"/>
        </w:rPr>
        <w:br/>
        <w:t>w konkursie ofert.</w:t>
      </w:r>
    </w:p>
    <w:p w:rsidR="00FE3660" w:rsidRPr="002D23AD" w:rsidRDefault="00FE3660" w:rsidP="00FE3660">
      <w:pPr>
        <w:tabs>
          <w:tab w:val="left" w:pos="900"/>
          <w:tab w:val="left" w:pos="1560"/>
        </w:tabs>
        <w:ind w:left="1560" w:right="14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3AD" w:rsidRPr="002D23AD" w:rsidRDefault="002D23AD" w:rsidP="00FE3660">
      <w:pPr>
        <w:tabs>
          <w:tab w:val="left" w:pos="900"/>
          <w:tab w:val="left" w:pos="1560"/>
        </w:tabs>
        <w:ind w:left="1560" w:right="140" w:hanging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3AD" w:rsidRPr="002D23AD" w:rsidRDefault="002D23AD" w:rsidP="002D23AD">
      <w:pPr>
        <w:tabs>
          <w:tab w:val="left" w:pos="900"/>
          <w:tab w:val="left" w:pos="3261"/>
        </w:tabs>
        <w:ind w:left="6096" w:right="14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AD">
        <w:rPr>
          <w:rFonts w:ascii="Times New Roman" w:hAnsi="Times New Roman" w:cs="Times New Roman"/>
          <w:b/>
          <w:sz w:val="28"/>
          <w:szCs w:val="28"/>
        </w:rPr>
        <w:t>/-/ Danuta Kruk</w:t>
      </w:r>
    </w:p>
    <w:sectPr w:rsidR="002D23AD" w:rsidRPr="002D23AD" w:rsidSect="006F7089"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01D"/>
    <w:multiLevelType w:val="hybridMultilevel"/>
    <w:tmpl w:val="9DD0C68C"/>
    <w:lvl w:ilvl="0" w:tplc="0415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">
    <w:nsid w:val="0C0979A5"/>
    <w:multiLevelType w:val="hybridMultilevel"/>
    <w:tmpl w:val="0C40579A"/>
    <w:lvl w:ilvl="0" w:tplc="0415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">
    <w:nsid w:val="12CD6FA2"/>
    <w:multiLevelType w:val="hybridMultilevel"/>
    <w:tmpl w:val="F646708C"/>
    <w:lvl w:ilvl="0" w:tplc="ECEA5566">
      <w:start w:val="1"/>
      <w:numFmt w:val="decimal"/>
      <w:lvlText w:val="%1/-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5B20800"/>
    <w:multiLevelType w:val="hybridMultilevel"/>
    <w:tmpl w:val="6E42689E"/>
    <w:lvl w:ilvl="0" w:tplc="436CFD56">
      <w:start w:val="1"/>
      <w:numFmt w:val="lowerLetter"/>
      <w:lvlText w:val="%1/"/>
      <w:lvlJc w:val="left"/>
      <w:pPr>
        <w:ind w:left="1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>
    <w:nsid w:val="192B3B20"/>
    <w:multiLevelType w:val="hybridMultilevel"/>
    <w:tmpl w:val="D920499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391052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9040ED7"/>
    <w:multiLevelType w:val="hybridMultilevel"/>
    <w:tmpl w:val="BBDED0AA"/>
    <w:lvl w:ilvl="0" w:tplc="436CFD56">
      <w:start w:val="1"/>
      <w:numFmt w:val="lowerLetter"/>
      <w:lvlText w:val="%1/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3B2"/>
    <w:rsid w:val="000E05F9"/>
    <w:rsid w:val="001935EE"/>
    <w:rsid w:val="001B03C0"/>
    <w:rsid w:val="002D23AD"/>
    <w:rsid w:val="00344BDE"/>
    <w:rsid w:val="006547F8"/>
    <w:rsid w:val="006F7089"/>
    <w:rsid w:val="00A1077F"/>
    <w:rsid w:val="00AA03B2"/>
    <w:rsid w:val="00BC6D30"/>
    <w:rsid w:val="00D62408"/>
    <w:rsid w:val="00D86A47"/>
    <w:rsid w:val="00ED1D30"/>
    <w:rsid w:val="00FA7318"/>
    <w:rsid w:val="00FD400D"/>
    <w:rsid w:val="00F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6F708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F708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F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7089"/>
    <w:rPr>
      <w:vertAlign w:val="superscript"/>
    </w:rPr>
  </w:style>
  <w:style w:type="paragraph" w:styleId="Nagwek">
    <w:name w:val="header"/>
    <w:basedOn w:val="Normalny"/>
    <w:link w:val="NagwekZnak"/>
    <w:rsid w:val="006F7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F70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7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70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Jońca</dc:creator>
  <cp:keywords/>
  <dc:description/>
  <cp:lastModifiedBy>gogelam</cp:lastModifiedBy>
  <cp:revision>5</cp:revision>
  <cp:lastPrinted>2021-09-19T08:38:00Z</cp:lastPrinted>
  <dcterms:created xsi:type="dcterms:W3CDTF">2021-09-19T08:26:00Z</dcterms:created>
  <dcterms:modified xsi:type="dcterms:W3CDTF">2021-09-23T09:12:00Z</dcterms:modified>
</cp:coreProperties>
</file>