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47" w:rsidRDefault="00AA03B2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161925</wp:posOffset>
                </wp:positionV>
                <wp:extent cx="3329305" cy="619125"/>
                <wp:effectExtent l="0" t="0" r="444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3B2" w:rsidRDefault="00AA03B2" w:rsidP="00AA03B2">
                            <w:pPr>
                              <w:spacing w:after="0" w:line="240" w:lineRule="auto"/>
                            </w:pPr>
                            <w:r>
                              <w:t>MIASTO STOŁECZNE WARSZAWA</w:t>
                            </w:r>
                          </w:p>
                          <w:p w:rsidR="00AA03B2" w:rsidRPr="00AA03B2" w:rsidRDefault="00AA03B2" w:rsidP="00AA03B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A03B2">
                              <w:rPr>
                                <w:sz w:val="20"/>
                                <w:szCs w:val="20"/>
                              </w:rPr>
                              <w:t>ZARZĄD CMENTARZY KOMUNALNYCH W WARSZAWIE</w:t>
                            </w:r>
                          </w:p>
                          <w:p w:rsidR="00AA03B2" w:rsidRPr="00AA03B2" w:rsidRDefault="00AA03B2" w:rsidP="00AA03B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A03B2">
                              <w:rPr>
                                <w:sz w:val="20"/>
                                <w:szCs w:val="20"/>
                              </w:rPr>
                              <w:t>01-797 Warszawa, ul. Powązkowska 43/45</w:t>
                            </w:r>
                          </w:p>
                          <w:p w:rsidR="00AA03B2" w:rsidRDefault="00AA03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3.65pt;margin-top:12.75pt;width:262.15pt;height:4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" stroked="f">
                <v:textbox>
                  <w:txbxContent>
                    <w:p w:rsidR="00AA03B2" w:rsidRDefault="00AA03B2" w:rsidP="00AA03B2">
                      <w:pPr>
                        <w:spacing w:after="0" w:line="240" w:lineRule="auto"/>
                      </w:pPr>
                      <w:r>
                        <w:t>MIASTO STOŁECZNE WARSZAWA</w:t>
                      </w:r>
                    </w:p>
                    <w:p w:rsidR="00AA03B2" w:rsidRPr="00AA03B2" w:rsidRDefault="00AA03B2" w:rsidP="00AA03B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A03B2">
                        <w:rPr>
                          <w:sz w:val="20"/>
                          <w:szCs w:val="20"/>
                        </w:rPr>
                        <w:t>ZARZĄD CMENTARZY KOMUNALNYCH W WARSZAWIE</w:t>
                      </w:r>
                    </w:p>
                    <w:p w:rsidR="00AA03B2" w:rsidRPr="00AA03B2" w:rsidRDefault="00AA03B2" w:rsidP="00AA03B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A03B2">
                        <w:rPr>
                          <w:sz w:val="20"/>
                          <w:szCs w:val="20"/>
                        </w:rPr>
                        <w:t>01-797 Warszawa, ul. Powązkowska 43/45</w:t>
                      </w:r>
                    </w:p>
                    <w:p w:rsidR="00AA03B2" w:rsidRDefault="00AA03B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Courier New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43180</wp:posOffset>
                </wp:positionV>
                <wp:extent cx="0" cy="828675"/>
                <wp:effectExtent l="0" t="0" r="19050" b="2857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6D36C" id="Łącznik prost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3.4pt" to="49.9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E603F5">
        <w:rPr>
          <w:rFonts w:ascii="Verdana" w:hAnsi="Verdana" w:cs="Courier New"/>
          <w:b/>
          <w:noProof/>
          <w:sz w:val="32"/>
          <w:szCs w:val="32"/>
          <w:lang w:eastAsia="pl-PL"/>
        </w:rPr>
        <w:drawing>
          <wp:inline distT="0" distB="0" distL="0" distR="0">
            <wp:extent cx="552450" cy="781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3B2">
        <w:rPr>
          <w:noProof/>
          <w:lang w:eastAsia="pl-PL"/>
        </w:rPr>
        <w:drawing>
          <wp:inline distT="0" distB="0" distL="0" distR="0" wp14:anchorId="25CD8956" wp14:editId="591A780A">
            <wp:extent cx="922655" cy="628650"/>
            <wp:effectExtent l="0" t="0" r="0" b="0"/>
            <wp:docPr id="4" name="Obraz 4" descr="P:\mik2\Moje dokumenty- jasinskiz\Logo\ZCK-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:\mik2\Moje dokumenty- jasinskiz\Logo\ZCK- logo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70" cy="66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ED1D30" w:rsidRDefault="00ED1D30"/>
    <w:p w:rsidR="002B4889" w:rsidRDefault="002B4889" w:rsidP="000300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6B5DE8">
        <w:rPr>
          <w:rFonts w:ascii="Times New Roman" w:hAnsi="Times New Roman" w:cs="Times New Roman"/>
        </w:rPr>
        <w:t>Warszawa, 2022-07-06</w:t>
      </w:r>
    </w:p>
    <w:p w:rsidR="000300C2" w:rsidRDefault="000300C2" w:rsidP="000300C2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E2357B" w:rsidRPr="00D83849" w:rsidRDefault="00E2357B" w:rsidP="000300C2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0300C2" w:rsidRPr="00E2357B" w:rsidRDefault="002B4889" w:rsidP="00E2357B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Miasto Stołeczne Warszawa w ramach, którego działa Zarząd Cmentarzy Komunalnych </w:t>
      </w:r>
      <w:r w:rsidR="00755C8F">
        <w:rPr>
          <w:rFonts w:ascii="Times New Roman" w:eastAsia="Calibri" w:hAnsi="Times New Roman" w:cs="Times New Roman"/>
        </w:rPr>
        <w:t xml:space="preserve">w Warszawie </w:t>
      </w:r>
      <w:r>
        <w:rPr>
          <w:rFonts w:ascii="Times New Roman" w:eastAsia="Calibri" w:hAnsi="Times New Roman" w:cs="Times New Roman"/>
        </w:rPr>
        <w:t xml:space="preserve">reprezentowany na podstawie pełnomocnictwa </w:t>
      </w:r>
      <w:r w:rsidRPr="00C51BE9">
        <w:rPr>
          <w:rFonts w:ascii="Times New Roman" w:eastAsia="Calibri" w:hAnsi="Times New Roman" w:cs="Times New Roman"/>
        </w:rPr>
        <w:t xml:space="preserve">Prezydenta m.st. Warszawy przez Dyrektora Zarządu Cmentarzy Komunalnych (ZCK) działając na podstawie art. 35 ust. 1 ustawy z dnia </w:t>
      </w:r>
      <w:r w:rsidRPr="000300C2">
        <w:rPr>
          <w:rFonts w:ascii="Times New Roman" w:eastAsia="Calibri" w:hAnsi="Times New Roman" w:cs="Times New Roman"/>
        </w:rPr>
        <w:t>21 sierpnia 1997</w:t>
      </w:r>
      <w:r w:rsidR="007D619A">
        <w:rPr>
          <w:rFonts w:ascii="Times New Roman" w:eastAsia="Calibri" w:hAnsi="Times New Roman" w:cs="Times New Roman"/>
        </w:rPr>
        <w:t xml:space="preserve"> </w:t>
      </w:r>
      <w:r w:rsidRPr="000300C2">
        <w:rPr>
          <w:rFonts w:ascii="Times New Roman" w:eastAsia="Calibri" w:hAnsi="Times New Roman" w:cs="Times New Roman"/>
        </w:rPr>
        <w:t xml:space="preserve">r. o gospodarce nieruchomościami </w:t>
      </w:r>
      <w:r w:rsidR="007D619A">
        <w:rPr>
          <w:rFonts w:ascii="Times New Roman" w:eastAsia="Calibri" w:hAnsi="Times New Roman" w:cs="Times New Roman"/>
        </w:rPr>
        <w:t xml:space="preserve">oraz Zarządzenia nr 811/2017 Prezydenta m.st. Warszawy </w:t>
      </w:r>
      <w:r w:rsidRPr="000300C2">
        <w:rPr>
          <w:rFonts w:ascii="Times New Roman" w:eastAsia="Calibri" w:hAnsi="Times New Roman" w:cs="Times New Roman"/>
        </w:rPr>
        <w:t xml:space="preserve">informuje </w:t>
      </w:r>
      <w:r w:rsidR="007D619A">
        <w:rPr>
          <w:rFonts w:ascii="Times New Roman" w:eastAsia="Calibri" w:hAnsi="Times New Roman" w:cs="Times New Roman"/>
        </w:rPr>
        <w:br/>
      </w:r>
      <w:r w:rsidRPr="000300C2">
        <w:rPr>
          <w:rFonts w:ascii="Times New Roman" w:eastAsia="Calibri" w:hAnsi="Times New Roman" w:cs="Times New Roman"/>
        </w:rPr>
        <w:t>o możliwości wydzierżawienia</w:t>
      </w:r>
      <w:r w:rsidR="00196DE0">
        <w:rPr>
          <w:rFonts w:ascii="Times New Roman" w:eastAsia="Calibri" w:hAnsi="Times New Roman" w:cs="Times New Roman"/>
        </w:rPr>
        <w:t xml:space="preserve"> </w:t>
      </w:r>
      <w:r w:rsidR="00196DE0" w:rsidRPr="00E2357B">
        <w:rPr>
          <w:rFonts w:ascii="Times New Roman" w:eastAsia="Calibri" w:hAnsi="Times New Roman" w:cs="Times New Roman"/>
        </w:rPr>
        <w:t>nieruchomości</w:t>
      </w:r>
      <w:r w:rsidR="00E2357B" w:rsidRPr="00E2357B">
        <w:rPr>
          <w:rFonts w:ascii="Times New Roman" w:hAnsi="Times New Roman"/>
        </w:rPr>
        <w:t xml:space="preserve"> </w:t>
      </w:r>
      <w:r w:rsidR="000300C2" w:rsidRPr="00E2357B">
        <w:rPr>
          <w:rFonts w:ascii="Times New Roman" w:hAnsi="Times New Roman"/>
        </w:rPr>
        <w:t>przy bramie głównej Cmentarza Komunalnego Północnego</w:t>
      </w:r>
    </w:p>
    <w:p w:rsidR="000300C2" w:rsidRDefault="000300C2" w:rsidP="00E2357B">
      <w:pPr>
        <w:pStyle w:val="Akapitzlist"/>
        <w:numPr>
          <w:ilvl w:val="0"/>
          <w:numId w:val="2"/>
        </w:numPr>
        <w:spacing w:before="60" w:after="0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 nieruchomości </w:t>
      </w:r>
      <w:r w:rsidRPr="00C51BE9">
        <w:rPr>
          <w:rFonts w:ascii="Times New Roman" w:hAnsi="Times New Roman"/>
        </w:rPr>
        <w:t>→</w:t>
      </w:r>
      <w:r>
        <w:rPr>
          <w:rFonts w:ascii="Times New Roman" w:hAnsi="Times New Roman"/>
        </w:rPr>
        <w:t xml:space="preserve"> Warszawa, ul. Wóycickiego 14,</w:t>
      </w:r>
    </w:p>
    <w:p w:rsidR="000300C2" w:rsidRDefault="000300C2" w:rsidP="00E2357B">
      <w:pPr>
        <w:pStyle w:val="Akapitzlist"/>
        <w:numPr>
          <w:ilvl w:val="0"/>
          <w:numId w:val="2"/>
        </w:numPr>
        <w:spacing w:before="240" w:after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oznaczenie nieruchomości </w:t>
      </w:r>
      <w:r w:rsidRPr="00C51BE9">
        <w:rPr>
          <w:rFonts w:ascii="Times New Roman" w:hAnsi="Times New Roman"/>
        </w:rPr>
        <w:t>→</w:t>
      </w:r>
      <w:r>
        <w:rPr>
          <w:rFonts w:ascii="Times New Roman" w:hAnsi="Times New Roman"/>
        </w:rPr>
        <w:t xml:space="preserve"> część działki </w:t>
      </w:r>
      <w:proofErr w:type="spellStart"/>
      <w:r>
        <w:rPr>
          <w:rFonts w:ascii="Times New Roman" w:hAnsi="Times New Roman"/>
        </w:rPr>
        <w:t>ewid</w:t>
      </w:r>
      <w:proofErr w:type="spellEnd"/>
      <w:r>
        <w:rPr>
          <w:rFonts w:ascii="Times New Roman" w:hAnsi="Times New Roman"/>
        </w:rPr>
        <w:t>. nr 214 z obrębu 7-13-07, KW nr WA1M/00105836/9</w:t>
      </w:r>
    </w:p>
    <w:p w:rsidR="002B4889" w:rsidRDefault="002B4889" w:rsidP="00E2357B">
      <w:pPr>
        <w:pStyle w:val="Akapitzlist"/>
        <w:numPr>
          <w:ilvl w:val="0"/>
          <w:numId w:val="2"/>
        </w:numPr>
        <w:spacing w:before="240" w:after="0"/>
        <w:ind w:left="426" w:hanging="426"/>
        <w:jc w:val="both"/>
        <w:rPr>
          <w:rFonts w:ascii="Times New Roman" w:hAnsi="Times New Roman"/>
        </w:rPr>
      </w:pPr>
      <w:r w:rsidRPr="00C51BE9">
        <w:rPr>
          <w:rFonts w:ascii="Times New Roman" w:hAnsi="Times New Roman"/>
        </w:rPr>
        <w:t xml:space="preserve">stan formalno-prawny nieruchomości → własność m. st. Warszawy w administrowaniu </w:t>
      </w:r>
      <w:r w:rsidR="0004373A">
        <w:rPr>
          <w:rFonts w:ascii="Times New Roman" w:hAnsi="Times New Roman"/>
        </w:rPr>
        <w:br/>
      </w:r>
      <w:r w:rsidRPr="00C51BE9">
        <w:rPr>
          <w:rFonts w:ascii="Times New Roman" w:hAnsi="Times New Roman"/>
        </w:rPr>
        <w:t xml:space="preserve">i zarządzaniu </w:t>
      </w:r>
      <w:r w:rsidRPr="000300C2">
        <w:rPr>
          <w:rFonts w:ascii="Times New Roman" w:hAnsi="Times New Roman"/>
        </w:rPr>
        <w:t>przez Zarząd Cmentarzy Komunalnych</w:t>
      </w:r>
      <w:r w:rsidR="000300C2" w:rsidRPr="000300C2">
        <w:rPr>
          <w:rFonts w:ascii="Times New Roman" w:hAnsi="Times New Roman"/>
        </w:rPr>
        <w:t xml:space="preserve"> w Warszawie</w:t>
      </w:r>
      <w:r w:rsidRPr="000300C2">
        <w:rPr>
          <w:rFonts w:ascii="Times New Roman" w:hAnsi="Times New Roman"/>
        </w:rPr>
        <w:t xml:space="preserve">, </w:t>
      </w:r>
    </w:p>
    <w:p w:rsidR="000300C2" w:rsidRPr="000300C2" w:rsidRDefault="000300C2" w:rsidP="00E2357B">
      <w:pPr>
        <w:pStyle w:val="Akapitzlist"/>
        <w:numPr>
          <w:ilvl w:val="0"/>
          <w:numId w:val="2"/>
        </w:numPr>
        <w:spacing w:before="240" w:after="0"/>
        <w:ind w:left="426" w:hanging="426"/>
        <w:jc w:val="both"/>
        <w:rPr>
          <w:rFonts w:ascii="Times New Roman" w:hAnsi="Times New Roman"/>
        </w:rPr>
      </w:pPr>
      <w:r w:rsidRPr="000300C2">
        <w:rPr>
          <w:rFonts w:ascii="Times New Roman" w:hAnsi="Times New Roman" w:cs="Times New Roman"/>
        </w:rPr>
        <w:t xml:space="preserve">powierzchnia </w:t>
      </w:r>
      <w:r w:rsidR="007D619A">
        <w:rPr>
          <w:rFonts w:ascii="Times New Roman" w:hAnsi="Times New Roman" w:cs="Times New Roman"/>
        </w:rPr>
        <w:t>nieruchomości:</w:t>
      </w:r>
      <w:r w:rsidRPr="000300C2">
        <w:rPr>
          <w:rFonts w:ascii="Times New Roman" w:hAnsi="Times New Roman" w:cs="Times New Roman"/>
        </w:rPr>
        <w:t xml:space="preserve"> </w:t>
      </w:r>
      <w:r w:rsidR="007D619A" w:rsidRPr="00E2357B">
        <w:rPr>
          <w:rFonts w:ascii="Times New Roman" w:hAnsi="Times New Roman" w:cs="Times New Roman"/>
        </w:rPr>
        <w:t xml:space="preserve">stanowisko nr </w:t>
      </w:r>
      <w:r w:rsidR="006B5DE8" w:rsidRPr="00E2357B">
        <w:rPr>
          <w:rFonts w:ascii="Times New Roman" w:hAnsi="Times New Roman" w:cs="Times New Roman"/>
        </w:rPr>
        <w:t>3</w:t>
      </w:r>
      <w:r w:rsidR="007D619A" w:rsidRPr="00E2357B">
        <w:rPr>
          <w:rFonts w:ascii="Times New Roman" w:hAnsi="Times New Roman" w:cs="Times New Roman"/>
        </w:rPr>
        <w:t xml:space="preserve"> →</w:t>
      </w:r>
      <w:r w:rsidR="00E2357B">
        <w:rPr>
          <w:rFonts w:ascii="Times New Roman" w:hAnsi="Times New Roman" w:cs="Times New Roman"/>
        </w:rPr>
        <w:t xml:space="preserve"> 44</w:t>
      </w:r>
      <w:r w:rsidRPr="00E2357B">
        <w:rPr>
          <w:rFonts w:ascii="Times New Roman" w:hAnsi="Times New Roman" w:cs="Times New Roman"/>
        </w:rPr>
        <w:t>,00 m²,</w:t>
      </w:r>
      <w:r w:rsidR="006B5DE8" w:rsidRPr="00E2357B">
        <w:rPr>
          <w:rFonts w:ascii="Times New Roman" w:hAnsi="Times New Roman" w:cs="Times New Roman"/>
        </w:rPr>
        <w:t xml:space="preserve"> stanowisko nr 4</w:t>
      </w:r>
      <w:r w:rsidR="007D619A" w:rsidRPr="00E2357B">
        <w:rPr>
          <w:rFonts w:ascii="Times New Roman" w:hAnsi="Times New Roman" w:cs="Times New Roman"/>
        </w:rPr>
        <w:t xml:space="preserve"> →</w:t>
      </w:r>
      <w:r w:rsidR="00E2357B">
        <w:rPr>
          <w:rFonts w:ascii="Times New Roman" w:hAnsi="Times New Roman" w:cs="Times New Roman"/>
        </w:rPr>
        <w:t xml:space="preserve"> 44</w:t>
      </w:r>
      <w:r w:rsidR="007D619A" w:rsidRPr="00E2357B">
        <w:rPr>
          <w:rFonts w:ascii="Times New Roman" w:hAnsi="Times New Roman" w:cs="Times New Roman"/>
        </w:rPr>
        <w:t>,00 m²,</w:t>
      </w:r>
    </w:p>
    <w:p w:rsidR="000300C2" w:rsidRPr="00DE6A97" w:rsidRDefault="000300C2" w:rsidP="00E2357B">
      <w:pPr>
        <w:pStyle w:val="Akapitzlist"/>
        <w:numPr>
          <w:ilvl w:val="0"/>
          <w:numId w:val="2"/>
        </w:numPr>
        <w:spacing w:before="24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opis nieruchomości </w:t>
      </w:r>
      <w:r w:rsidRPr="000300C2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</w:t>
      </w:r>
      <w:r w:rsidR="00E2357B">
        <w:rPr>
          <w:rFonts w:ascii="Times New Roman" w:hAnsi="Times New Roman" w:cs="Times New Roman"/>
        </w:rPr>
        <w:t>nieruchomości niezabudowane</w:t>
      </w:r>
      <w:r w:rsidR="00DE6A97">
        <w:rPr>
          <w:rFonts w:ascii="Times New Roman" w:hAnsi="Times New Roman" w:cs="Times New Roman"/>
        </w:rPr>
        <w:t>,</w:t>
      </w:r>
    </w:p>
    <w:p w:rsidR="00DE6A97" w:rsidRPr="000300C2" w:rsidRDefault="00DE6A97" w:rsidP="00E2357B">
      <w:pPr>
        <w:pStyle w:val="Akapitzlist"/>
        <w:numPr>
          <w:ilvl w:val="0"/>
          <w:numId w:val="2"/>
        </w:numPr>
        <w:spacing w:before="24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przeznaczenie</w:t>
      </w:r>
      <w:r w:rsidRPr="000300C2">
        <w:rPr>
          <w:rFonts w:ascii="Times New Roman" w:hAnsi="Times New Roman" w:cs="Times New Roman"/>
        </w:rPr>
        <w:t xml:space="preserve"> nieruchomości</w:t>
      </w:r>
      <w:r>
        <w:rPr>
          <w:rFonts w:ascii="Times New Roman" w:hAnsi="Times New Roman" w:cs="Times New Roman"/>
        </w:rPr>
        <w:t xml:space="preserve"> i sposób jej zagospodarowania </w:t>
      </w:r>
      <w:r w:rsidRPr="000300C2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dzierżawa gruntu pod tymczasowe stanowiska handlowe</w:t>
      </w:r>
      <w:r w:rsidR="007D619A">
        <w:rPr>
          <w:rFonts w:ascii="Times New Roman" w:hAnsi="Times New Roman" w:cs="Times New Roman"/>
        </w:rPr>
        <w:t xml:space="preserve"> do </w:t>
      </w:r>
      <w:r w:rsidR="007D619A" w:rsidRPr="0034211C">
        <w:rPr>
          <w:rFonts w:ascii="Times New Roman" w:eastAsia="Times New Roman" w:hAnsi="Times New Roman" w:cs="Times New Roman"/>
          <w:lang w:eastAsia="pl-PL"/>
        </w:rPr>
        <w:t>sprzedaży kwiatów, wyrobów bukieciarskich i zniczy</w:t>
      </w:r>
      <w:r w:rsidR="007D619A">
        <w:rPr>
          <w:rFonts w:ascii="Times New Roman" w:eastAsia="Times New Roman" w:hAnsi="Times New Roman" w:cs="Times New Roman"/>
          <w:lang w:eastAsia="pl-PL"/>
        </w:rPr>
        <w:t>,</w:t>
      </w:r>
    </w:p>
    <w:p w:rsidR="002B4889" w:rsidRPr="000300C2" w:rsidRDefault="002B4889" w:rsidP="00E2357B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0300C2">
        <w:rPr>
          <w:rFonts w:ascii="Times New Roman" w:hAnsi="Times New Roman" w:cs="Times New Roman"/>
        </w:rPr>
        <w:t>okres dzierżawy →</w:t>
      </w:r>
      <w:r w:rsidR="009F1201">
        <w:rPr>
          <w:rFonts w:ascii="Times New Roman" w:hAnsi="Times New Roman" w:cs="Times New Roman"/>
        </w:rPr>
        <w:t xml:space="preserve"> </w:t>
      </w:r>
      <w:r w:rsidR="009F1201">
        <w:rPr>
          <w:rFonts w:ascii="Times New Roman" w:hAnsi="Times New Roman"/>
        </w:rPr>
        <w:t>od 1 sierpnia 2022 r. do daty siedmiu dni od momentu poinformowania Dzierżawców o zakończeniu inwestycji,</w:t>
      </w:r>
      <w:r w:rsidR="009F1201" w:rsidRPr="00D12BC9">
        <w:rPr>
          <w:rFonts w:ascii="Times New Roman" w:hAnsi="Times New Roman"/>
        </w:rPr>
        <w:t xml:space="preserve"> tj. uzyskania zezwolenia na użytkowanie pawilonów handlowych</w:t>
      </w:r>
      <w:r w:rsidR="00557B45">
        <w:rPr>
          <w:rFonts w:ascii="Times New Roman" w:hAnsi="Times New Roman"/>
        </w:rPr>
        <w:t xml:space="preserve"> przy bramie gospodarczej</w:t>
      </w:r>
      <w:r w:rsidR="009F1201">
        <w:rPr>
          <w:rFonts w:ascii="Times New Roman" w:hAnsi="Times New Roman" w:cs="Times New Roman"/>
        </w:rPr>
        <w:t>,</w:t>
      </w:r>
    </w:p>
    <w:p w:rsidR="00EB2270" w:rsidRDefault="009F1201" w:rsidP="00E2357B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wysokość </w:t>
      </w:r>
      <w:r w:rsidR="00EB2270">
        <w:rPr>
          <w:rFonts w:ascii="Times New Roman" w:hAnsi="Times New Roman" w:cs="Times New Roman"/>
        </w:rPr>
        <w:t>opłat:</w:t>
      </w:r>
    </w:p>
    <w:p w:rsidR="002B4889" w:rsidRDefault="00EB2270" w:rsidP="00E2357B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czynsz za dzierżawę </w:t>
      </w:r>
      <w:r w:rsidR="009F1201" w:rsidRPr="00EB2270">
        <w:rPr>
          <w:rFonts w:ascii="Times New Roman" w:hAnsi="Times New Roman" w:cs="Times New Roman"/>
        </w:rPr>
        <w:t>→ 22,61 zł/m</w:t>
      </w:r>
      <w:r w:rsidR="009F1201" w:rsidRPr="00EB2270">
        <w:rPr>
          <w:rFonts w:ascii="Times New Roman" w:hAnsi="Times New Roman" w:cs="Times New Roman"/>
          <w:vertAlign w:val="superscript"/>
        </w:rPr>
        <w:t>2</w:t>
      </w:r>
      <w:r w:rsidR="009F1201" w:rsidRPr="00EB2270">
        <w:rPr>
          <w:rFonts w:ascii="Times New Roman" w:hAnsi="Times New Roman" w:cs="Times New Roman"/>
        </w:rPr>
        <w:t xml:space="preserve"> gruntu netto miesięcznie + podatek VAT,</w:t>
      </w:r>
    </w:p>
    <w:p w:rsidR="00EB2270" w:rsidRDefault="00EB2270" w:rsidP="00E2357B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zryczałtowana opłata za wywóz nieczystości stałych </w:t>
      </w:r>
      <w:r w:rsidRPr="00EB2270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97,00 zł netto </w:t>
      </w:r>
      <w:r w:rsidRPr="00EB2270">
        <w:rPr>
          <w:rFonts w:ascii="Times New Roman" w:hAnsi="Times New Roman" w:cs="Times New Roman"/>
        </w:rPr>
        <w:t>miesięcznie + podatek VAT,</w:t>
      </w:r>
    </w:p>
    <w:p w:rsidR="00EB2270" w:rsidRPr="00EB2270" w:rsidRDefault="00EB2270" w:rsidP="00E2357B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opłata za energię elektryczną </w:t>
      </w:r>
      <w:r w:rsidRPr="00EB2270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według wskazań licznika</w:t>
      </w:r>
      <w:r w:rsidR="00196DE0">
        <w:rPr>
          <w:rFonts w:ascii="Times New Roman" w:hAnsi="Times New Roman" w:cs="Times New Roman"/>
        </w:rPr>
        <w:t xml:space="preserve"> + podatek VAT</w:t>
      </w:r>
      <w:r>
        <w:rPr>
          <w:rFonts w:ascii="Times New Roman" w:hAnsi="Times New Roman" w:cs="Times New Roman"/>
        </w:rPr>
        <w:t>,</w:t>
      </w:r>
    </w:p>
    <w:p w:rsidR="00EB2270" w:rsidRDefault="00EB2270" w:rsidP="00E2357B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wnoszenia opłat:</w:t>
      </w:r>
    </w:p>
    <w:p w:rsidR="002B4889" w:rsidRDefault="00EB2270" w:rsidP="00E2357B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czynsz</w:t>
      </w:r>
      <w:r w:rsidRPr="00EB2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zryczałtowana opłata za wywóz nieczystości stałych</w:t>
      </w:r>
      <w:r w:rsidRPr="00EB2270">
        <w:rPr>
          <w:rFonts w:ascii="Times New Roman" w:hAnsi="Times New Roman" w:cs="Times New Roman"/>
        </w:rPr>
        <w:t xml:space="preserve"> → miesięcznie z góry do </w:t>
      </w:r>
      <w:r>
        <w:rPr>
          <w:rFonts w:ascii="Times New Roman" w:hAnsi="Times New Roman" w:cs="Times New Roman"/>
        </w:rPr>
        <w:br/>
      </w:r>
      <w:r w:rsidRPr="00EB2270">
        <w:rPr>
          <w:rFonts w:ascii="Times New Roman" w:hAnsi="Times New Roman" w:cs="Times New Roman"/>
        </w:rPr>
        <w:t>10-go dnia każdego miesiąca danego roku,</w:t>
      </w:r>
    </w:p>
    <w:p w:rsidR="00EB2270" w:rsidRPr="00EB2270" w:rsidRDefault="00EB2270" w:rsidP="00E2357B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opłata za energię elektryczną </w:t>
      </w:r>
      <w:r w:rsidRPr="00EB2270">
        <w:rPr>
          <w:rFonts w:ascii="Times New Roman" w:hAnsi="Times New Roman" w:cs="Times New Roman"/>
        </w:rPr>
        <w:t xml:space="preserve">→ miesięcznie do </w:t>
      </w:r>
      <w:r>
        <w:rPr>
          <w:rFonts w:ascii="Times New Roman" w:hAnsi="Times New Roman" w:cs="Times New Roman"/>
        </w:rPr>
        <w:t>19</w:t>
      </w:r>
      <w:r w:rsidRPr="00EB2270">
        <w:rPr>
          <w:rFonts w:ascii="Times New Roman" w:hAnsi="Times New Roman" w:cs="Times New Roman"/>
        </w:rPr>
        <w:t xml:space="preserve">-go dnia </w:t>
      </w:r>
      <w:r w:rsidRPr="00EB34E8">
        <w:rPr>
          <w:rFonts w:ascii="Times New Roman" w:eastAsia="MS Mincho" w:hAnsi="Times New Roman"/>
          <w:lang w:eastAsia="pl-PL"/>
        </w:rPr>
        <w:t>następującego po upływie każdego</w:t>
      </w:r>
      <w:r w:rsidRPr="00EB2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miesiąca </w:t>
      </w:r>
      <w:r w:rsidRPr="00EB2270">
        <w:rPr>
          <w:rFonts w:ascii="Times New Roman" w:hAnsi="Times New Roman" w:cs="Times New Roman"/>
        </w:rPr>
        <w:t>danego roku,</w:t>
      </w:r>
    </w:p>
    <w:p w:rsidR="002B4889" w:rsidRPr="000300C2" w:rsidRDefault="00EB2270" w:rsidP="00E2357B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zasady aktualizacji</w:t>
      </w:r>
      <w:r w:rsidR="00196DE0">
        <w:rPr>
          <w:rFonts w:ascii="Times New Roman" w:hAnsi="Times New Roman" w:cs="Times New Roman"/>
        </w:rPr>
        <w:t xml:space="preserve"> opłat</w:t>
      </w:r>
      <w:r>
        <w:rPr>
          <w:rFonts w:ascii="Times New Roman" w:hAnsi="Times New Roman" w:cs="Times New Roman"/>
        </w:rPr>
        <w:t xml:space="preserve"> </w:t>
      </w:r>
      <w:r w:rsidRPr="00EB2270">
        <w:rPr>
          <w:rFonts w:ascii="Times New Roman" w:hAnsi="Times New Roman" w:cs="Times New Roman"/>
        </w:rPr>
        <w:t>→</w:t>
      </w:r>
      <w:r w:rsidR="00196D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czynsz za</w:t>
      </w:r>
      <w:r w:rsidR="002B4889" w:rsidRPr="000300C2">
        <w:rPr>
          <w:rFonts w:ascii="Times New Roman" w:hAnsi="Times New Roman" w:cs="Times New Roman"/>
        </w:rPr>
        <w:t xml:space="preserve"> dzierżaw</w:t>
      </w:r>
      <w:r>
        <w:rPr>
          <w:rFonts w:ascii="Times New Roman" w:hAnsi="Times New Roman" w:cs="Times New Roman"/>
        </w:rPr>
        <w:t>ę</w:t>
      </w:r>
      <w:r w:rsidR="004C1184">
        <w:rPr>
          <w:rFonts w:ascii="Times New Roman" w:hAnsi="Times New Roman" w:cs="Times New Roman"/>
        </w:rPr>
        <w:t xml:space="preserve"> będzie aktualizowany</w:t>
      </w:r>
      <w:r w:rsidR="002B4889" w:rsidRPr="000300C2">
        <w:rPr>
          <w:rFonts w:ascii="Times New Roman" w:hAnsi="Times New Roman" w:cs="Times New Roman"/>
        </w:rPr>
        <w:t xml:space="preserve"> w IV kwartale każdego roku kalendarzowego z mocą obowiązującą od 1 stycznia </w:t>
      </w:r>
      <w:r w:rsidR="004C1184">
        <w:rPr>
          <w:rFonts w:ascii="Times New Roman" w:hAnsi="Times New Roman" w:cs="Times New Roman"/>
        </w:rPr>
        <w:t>następnego</w:t>
      </w:r>
      <w:r w:rsidR="002B4889" w:rsidRPr="000300C2">
        <w:rPr>
          <w:rFonts w:ascii="Times New Roman" w:hAnsi="Times New Roman" w:cs="Times New Roman"/>
        </w:rPr>
        <w:t xml:space="preserve"> roku – wg. wskaźnika </w:t>
      </w:r>
      <w:r w:rsidR="004C1184">
        <w:rPr>
          <w:rFonts w:ascii="Times New Roman" w:hAnsi="Times New Roman" w:cs="Times New Roman"/>
        </w:rPr>
        <w:t xml:space="preserve">wzrostu </w:t>
      </w:r>
      <w:r w:rsidR="002B4889" w:rsidRPr="000300C2">
        <w:rPr>
          <w:rFonts w:ascii="Times New Roman" w:hAnsi="Times New Roman" w:cs="Times New Roman"/>
        </w:rPr>
        <w:t xml:space="preserve">cen towarów i usług konsumpcyjnych za trzy kwartały w stosunku do analogicznego okresu roku poprzedniego ogłoszonego przez Prezesa Głównego Urzędu Statystycznego na dzień 30 września </w:t>
      </w:r>
      <w:r w:rsidR="0004373A">
        <w:rPr>
          <w:rFonts w:ascii="Times New Roman" w:hAnsi="Times New Roman" w:cs="Times New Roman"/>
        </w:rPr>
        <w:t>danego roku;</w:t>
      </w:r>
    </w:p>
    <w:p w:rsidR="00AB017C" w:rsidRDefault="00AB017C" w:rsidP="00AB017C">
      <w:pPr>
        <w:pStyle w:val="Akapitzlist"/>
        <w:ind w:left="5664"/>
        <w:rPr>
          <w:rFonts w:ascii="Times New Roman" w:hAnsi="Times New Roman" w:cs="Times New Roman"/>
        </w:rPr>
      </w:pPr>
    </w:p>
    <w:p w:rsidR="00E2357B" w:rsidRDefault="00E2357B" w:rsidP="00AB017C">
      <w:pPr>
        <w:pStyle w:val="Akapitzlist"/>
        <w:ind w:left="5664"/>
        <w:rPr>
          <w:rFonts w:ascii="Times New Roman" w:hAnsi="Times New Roman" w:cs="Times New Roman"/>
        </w:rPr>
      </w:pPr>
    </w:p>
    <w:p w:rsidR="00E2357B" w:rsidRDefault="00E2357B" w:rsidP="00AB017C">
      <w:pPr>
        <w:pStyle w:val="Akapitzlis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/-/ </w:t>
      </w:r>
      <w:r w:rsidR="0014462D">
        <w:rPr>
          <w:rFonts w:ascii="Times New Roman" w:hAnsi="Times New Roman" w:cs="Times New Roman"/>
        </w:rPr>
        <w:t>Dariusz Rostkowski</w:t>
      </w:r>
    </w:p>
    <w:p w:rsidR="0014462D" w:rsidRDefault="0014462D" w:rsidP="00AB017C">
      <w:pPr>
        <w:pStyle w:val="Akapitzlis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Krzysztof Swiboda</w:t>
      </w:r>
      <w:bookmarkStart w:id="0" w:name="_GoBack"/>
      <w:bookmarkEnd w:id="0"/>
    </w:p>
    <w:p w:rsidR="002B4889" w:rsidRPr="000300C2" w:rsidRDefault="002B4889" w:rsidP="00AB017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sectPr w:rsidR="002B4889" w:rsidRPr="000300C2" w:rsidSect="000E05F9">
      <w:foot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19" w:rsidRDefault="002C6719" w:rsidP="002C6719">
      <w:pPr>
        <w:spacing w:after="0" w:line="240" w:lineRule="auto"/>
      </w:pPr>
      <w:r>
        <w:separator/>
      </w:r>
    </w:p>
  </w:endnote>
  <w:endnote w:type="continuationSeparator" w:id="0">
    <w:p w:rsidR="002C6719" w:rsidRDefault="002C6719" w:rsidP="002C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719" w:rsidRDefault="002C6719">
    <w:pPr>
      <w:pStyle w:val="Stopka"/>
      <w:jc w:val="center"/>
    </w:pPr>
  </w:p>
  <w:p w:rsidR="002C6719" w:rsidRDefault="002C67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19" w:rsidRDefault="002C6719" w:rsidP="002C6719">
      <w:pPr>
        <w:spacing w:after="0" w:line="240" w:lineRule="auto"/>
      </w:pPr>
      <w:r>
        <w:separator/>
      </w:r>
    </w:p>
  </w:footnote>
  <w:footnote w:type="continuationSeparator" w:id="0">
    <w:p w:rsidR="002C6719" w:rsidRDefault="002C6719" w:rsidP="002C6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F1E0D"/>
    <w:multiLevelType w:val="hybridMultilevel"/>
    <w:tmpl w:val="3C805CB0"/>
    <w:lvl w:ilvl="0" w:tplc="EF507526">
      <w:start w:val="1"/>
      <w:numFmt w:val="lowerLetter"/>
      <w:lvlText w:val="%1/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D54F97"/>
    <w:multiLevelType w:val="hybridMultilevel"/>
    <w:tmpl w:val="520CF84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37BA09B5"/>
    <w:multiLevelType w:val="hybridMultilevel"/>
    <w:tmpl w:val="503683B0"/>
    <w:lvl w:ilvl="0" w:tplc="97587B50">
      <w:start w:val="1"/>
      <w:numFmt w:val="upperRoman"/>
      <w:lvlText w:val="%1."/>
      <w:lvlJc w:val="right"/>
      <w:pPr>
        <w:ind w:left="796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429813E1"/>
    <w:multiLevelType w:val="hybridMultilevel"/>
    <w:tmpl w:val="8B3874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6A600D6"/>
    <w:multiLevelType w:val="hybridMultilevel"/>
    <w:tmpl w:val="AF480C4C"/>
    <w:lvl w:ilvl="0" w:tplc="0F2A034E">
      <w:start w:val="1"/>
      <w:numFmt w:val="decimal"/>
      <w:lvlText w:val="%1/-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B579A"/>
    <w:multiLevelType w:val="hybridMultilevel"/>
    <w:tmpl w:val="AF480C4C"/>
    <w:lvl w:ilvl="0" w:tplc="0F2A034E">
      <w:start w:val="1"/>
      <w:numFmt w:val="decimal"/>
      <w:lvlText w:val="%1/-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A7604"/>
    <w:multiLevelType w:val="hybridMultilevel"/>
    <w:tmpl w:val="830003F6"/>
    <w:lvl w:ilvl="0" w:tplc="EF507526">
      <w:start w:val="1"/>
      <w:numFmt w:val="lowerLetter"/>
      <w:lvlText w:val="%1/"/>
      <w:lvlJc w:val="left"/>
      <w:pPr>
        <w:ind w:left="1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 w15:restartNumberingAfterBreak="0">
    <w:nsid w:val="55EB4EBB"/>
    <w:multiLevelType w:val="hybridMultilevel"/>
    <w:tmpl w:val="287A48A8"/>
    <w:lvl w:ilvl="0" w:tplc="DA1CDD20">
      <w:start w:val="2"/>
      <w:numFmt w:val="upperRoman"/>
      <w:lvlText w:val="%1."/>
      <w:lvlJc w:val="righ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46397"/>
    <w:multiLevelType w:val="hybridMultilevel"/>
    <w:tmpl w:val="A05437DA"/>
    <w:lvl w:ilvl="0" w:tplc="17A2F05A">
      <w:start w:val="11"/>
      <w:numFmt w:val="decimal"/>
      <w:lvlText w:val="%1/-"/>
      <w:lvlJc w:val="left"/>
      <w:pPr>
        <w:ind w:left="12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D6879"/>
    <w:multiLevelType w:val="hybridMultilevel"/>
    <w:tmpl w:val="139EE1A2"/>
    <w:lvl w:ilvl="0" w:tplc="D57CAE7E">
      <w:start w:val="1"/>
      <w:numFmt w:val="lowerLetter"/>
      <w:lvlText w:val="%1/-"/>
      <w:lvlJc w:val="left"/>
      <w:pPr>
        <w:ind w:left="1204" w:hanging="360"/>
      </w:pPr>
    </w:lvl>
    <w:lvl w:ilvl="1" w:tplc="04150019">
      <w:start w:val="1"/>
      <w:numFmt w:val="lowerLetter"/>
      <w:lvlText w:val="%2."/>
      <w:lvlJc w:val="left"/>
      <w:pPr>
        <w:ind w:left="1924" w:hanging="360"/>
      </w:pPr>
    </w:lvl>
    <w:lvl w:ilvl="2" w:tplc="0415001B">
      <w:start w:val="1"/>
      <w:numFmt w:val="lowerRoman"/>
      <w:lvlText w:val="%3."/>
      <w:lvlJc w:val="right"/>
      <w:pPr>
        <w:ind w:left="2644" w:hanging="180"/>
      </w:pPr>
    </w:lvl>
    <w:lvl w:ilvl="3" w:tplc="0415000F">
      <w:start w:val="1"/>
      <w:numFmt w:val="decimal"/>
      <w:lvlText w:val="%4."/>
      <w:lvlJc w:val="left"/>
      <w:pPr>
        <w:ind w:left="3364" w:hanging="360"/>
      </w:pPr>
    </w:lvl>
    <w:lvl w:ilvl="4" w:tplc="04150019">
      <w:start w:val="1"/>
      <w:numFmt w:val="lowerLetter"/>
      <w:lvlText w:val="%5."/>
      <w:lvlJc w:val="left"/>
      <w:pPr>
        <w:ind w:left="4084" w:hanging="360"/>
      </w:pPr>
    </w:lvl>
    <w:lvl w:ilvl="5" w:tplc="0415001B">
      <w:start w:val="1"/>
      <w:numFmt w:val="lowerRoman"/>
      <w:lvlText w:val="%6."/>
      <w:lvlJc w:val="right"/>
      <w:pPr>
        <w:ind w:left="4804" w:hanging="180"/>
      </w:pPr>
    </w:lvl>
    <w:lvl w:ilvl="6" w:tplc="0415000F">
      <w:start w:val="1"/>
      <w:numFmt w:val="decimal"/>
      <w:lvlText w:val="%7."/>
      <w:lvlJc w:val="left"/>
      <w:pPr>
        <w:ind w:left="5524" w:hanging="360"/>
      </w:pPr>
    </w:lvl>
    <w:lvl w:ilvl="7" w:tplc="04150019">
      <w:start w:val="1"/>
      <w:numFmt w:val="lowerLetter"/>
      <w:lvlText w:val="%8."/>
      <w:lvlJc w:val="left"/>
      <w:pPr>
        <w:ind w:left="6244" w:hanging="360"/>
      </w:pPr>
    </w:lvl>
    <w:lvl w:ilvl="8" w:tplc="0415001B">
      <w:start w:val="1"/>
      <w:numFmt w:val="lowerRoman"/>
      <w:lvlText w:val="%9."/>
      <w:lvlJc w:val="right"/>
      <w:pPr>
        <w:ind w:left="6964" w:hanging="180"/>
      </w:pPr>
    </w:lvl>
  </w:abstractNum>
  <w:abstractNum w:abstractNumId="10" w15:restartNumberingAfterBreak="0">
    <w:nsid w:val="705E1168"/>
    <w:multiLevelType w:val="hybridMultilevel"/>
    <w:tmpl w:val="3C805CB0"/>
    <w:lvl w:ilvl="0" w:tplc="EF507526">
      <w:start w:val="1"/>
      <w:numFmt w:val="lowerLetter"/>
      <w:lvlText w:val="%1/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35310"/>
    <w:multiLevelType w:val="hybridMultilevel"/>
    <w:tmpl w:val="830003F6"/>
    <w:lvl w:ilvl="0" w:tplc="EF507526">
      <w:start w:val="1"/>
      <w:numFmt w:val="lowerLetter"/>
      <w:lvlText w:val="%1/"/>
      <w:lvlJc w:val="left"/>
      <w:pPr>
        <w:ind w:left="1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2" w15:restartNumberingAfterBreak="0">
    <w:nsid w:val="713E14AA"/>
    <w:multiLevelType w:val="hybridMultilevel"/>
    <w:tmpl w:val="D5F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B2"/>
    <w:rsid w:val="000300C2"/>
    <w:rsid w:val="0004373A"/>
    <w:rsid w:val="000A74A1"/>
    <w:rsid w:val="000C3EF2"/>
    <w:rsid w:val="000E05F9"/>
    <w:rsid w:val="0014462D"/>
    <w:rsid w:val="00196DE0"/>
    <w:rsid w:val="002B4889"/>
    <w:rsid w:val="002C6719"/>
    <w:rsid w:val="00344BDE"/>
    <w:rsid w:val="00486673"/>
    <w:rsid w:val="004C1184"/>
    <w:rsid w:val="00537E27"/>
    <w:rsid w:val="00557B45"/>
    <w:rsid w:val="006B5DE8"/>
    <w:rsid w:val="00752952"/>
    <w:rsid w:val="00755C8F"/>
    <w:rsid w:val="007C163C"/>
    <w:rsid w:val="007D619A"/>
    <w:rsid w:val="00836218"/>
    <w:rsid w:val="00976259"/>
    <w:rsid w:val="009B6C4C"/>
    <w:rsid w:val="009F1201"/>
    <w:rsid w:val="00AA03B2"/>
    <w:rsid w:val="00AB017C"/>
    <w:rsid w:val="00C51BE9"/>
    <w:rsid w:val="00D10681"/>
    <w:rsid w:val="00D86A47"/>
    <w:rsid w:val="00DE6A97"/>
    <w:rsid w:val="00E2357B"/>
    <w:rsid w:val="00EB2270"/>
    <w:rsid w:val="00ED1D30"/>
    <w:rsid w:val="00F04111"/>
    <w:rsid w:val="00F8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E16EA-96AA-4011-B91F-BC3D9F8F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88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B488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D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719"/>
  </w:style>
  <w:style w:type="paragraph" w:styleId="Stopka">
    <w:name w:val="footer"/>
    <w:basedOn w:val="Normalny"/>
    <w:link w:val="StopkaZnak"/>
    <w:uiPriority w:val="99"/>
    <w:unhideWhenUsed/>
    <w:rsid w:val="002C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Jońca</dc:creator>
  <cp:keywords/>
  <dc:description/>
  <cp:lastModifiedBy>Iwona Wojciechowska</cp:lastModifiedBy>
  <cp:revision>5</cp:revision>
  <cp:lastPrinted>2022-05-30T13:07:00Z</cp:lastPrinted>
  <dcterms:created xsi:type="dcterms:W3CDTF">2022-07-05T11:42:00Z</dcterms:created>
  <dcterms:modified xsi:type="dcterms:W3CDTF">2022-07-06T10:56:00Z</dcterms:modified>
</cp:coreProperties>
</file>